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黑体" w:cs="微软雅黑"/>
          <w:i w:val="0"/>
          <w:iCs w:val="0"/>
          <w:caps w:val="0"/>
          <w:color w:val="000000"/>
          <w:spacing w:val="0"/>
          <w:sz w:val="27"/>
          <w:szCs w:val="27"/>
          <w:lang w:eastAsia="zh-CN"/>
        </w:rPr>
      </w:pPr>
      <w:r>
        <w:rPr>
          <w:rFonts w:ascii="黑体" w:hAnsi="宋体" w:eastAsia="黑体" w:cs="黑体"/>
          <w:i w:val="0"/>
          <w:iCs w:val="0"/>
          <w:caps w:val="0"/>
          <w:color w:val="000000"/>
          <w:spacing w:val="0"/>
          <w:sz w:val="31"/>
          <w:szCs w:val="31"/>
          <w:bdr w:val="none" w:color="auto" w:sz="0" w:space="0"/>
          <w:shd w:val="clear" w:fill="FFFFFF"/>
        </w:rPr>
        <w:t>附件</w:t>
      </w:r>
      <w:r>
        <w:rPr>
          <w:rFonts w:hint="eastAsia" w:ascii="Times New Roman" w:hAnsi="Times New Roman" w:eastAsia="微软雅黑" w:cs="Times New Roman"/>
          <w:i w:val="0"/>
          <w:iCs w:val="0"/>
          <w:caps w:val="0"/>
          <w:color w:val="000000"/>
          <w:spacing w:val="0"/>
          <w:sz w:val="31"/>
          <w:szCs w:val="31"/>
          <w:bdr w:val="none" w:color="auto" w:sz="0" w:space="0"/>
          <w:shd w:val="clear" w:fill="FFFFFF"/>
          <w:lang w:val="en-US" w:eastAsia="zh-CN"/>
        </w:rPr>
        <w:t>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方正小标宋简体" w:hAnsi="方正小标宋简体" w:eastAsia="方正小标宋简体" w:cs="方正小标宋简体"/>
          <w:i w:val="0"/>
          <w:iCs w:val="0"/>
          <w:caps w:val="0"/>
          <w:color w:val="000000"/>
          <w:spacing w:val="0"/>
          <w:sz w:val="43"/>
          <w:szCs w:val="43"/>
          <w:bdr w:val="none" w:color="auto" w:sz="0" w:space="0"/>
          <w:shd w:val="clear" w:fill="FFFFFF"/>
        </w:rPr>
        <w:t>考生网上报名流程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网上报名分为注册账号、填报信息、网上缴费三个步骤。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推荐浏览器：谷歌</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hint="default" w:ascii="仿宋_GB2312" w:hAnsi="仿宋_GB2312" w:eastAsia="仿宋_GB2312" w:cs="仿宋_GB2312"/>
          <w:i w:val="0"/>
          <w:iCs w:val="0"/>
          <w:caps w:val="0"/>
          <w:color w:val="000000"/>
          <w:spacing w:val="0"/>
          <w:sz w:val="31"/>
          <w:szCs w:val="31"/>
          <w:shd w:val="clear" w:fill="FFFFFF"/>
        </w:rPr>
        <w:t>火狐、  IE9+</w:t>
      </w:r>
      <w:r>
        <w:rPr>
          <w:rFonts w:ascii="仿宋_GB2312" w:hAnsi="仿宋_GB2312" w:eastAsia="仿宋_GB2312" w:cs="仿宋_GB2312"/>
          <w:i w:val="0"/>
          <w:iCs w:val="0"/>
          <w:caps w:val="0"/>
          <w:color w:val="000000"/>
          <w:spacing w:val="0"/>
          <w:sz w:val="31"/>
          <w:szCs w:val="31"/>
          <w:shd w:val="clear" w:fill="FFFFFF"/>
        </w:rPr>
        <w:t>、 </w:t>
      </w:r>
      <w:r>
        <w:rPr>
          <w:rFonts w:hint="default" w:ascii="仿宋_GB2312" w:hAnsi="仿宋_GB2312" w:eastAsia="仿宋_GB2312" w:cs="仿宋_GB2312"/>
          <w:i w:val="0"/>
          <w:iCs w:val="0"/>
          <w:caps w:val="0"/>
          <w:color w:val="000000"/>
          <w:spacing w:val="0"/>
          <w:sz w:val="31"/>
          <w:szCs w:val="31"/>
          <w:shd w:val="clear" w:fill="FFFFFF"/>
        </w:rPr>
        <w:t>360</w:t>
      </w:r>
      <w:r>
        <w:rPr>
          <w:rFonts w:ascii="仿宋_GB2312" w:hAnsi="仿宋_GB2312" w:eastAsia="仿宋_GB2312" w:cs="仿宋_GB2312"/>
          <w:i w:val="0"/>
          <w:iCs w:val="0"/>
          <w:caps w:val="0"/>
          <w:color w:val="000000"/>
          <w:spacing w:val="0"/>
          <w:sz w:val="31"/>
          <w:szCs w:val="31"/>
          <w:bdr w:val="none" w:color="auto" w:sz="0" w:space="0"/>
          <w:shd w:val="clear" w:fill="FFFFFF"/>
        </w:rPr>
        <w:t>浏览器（选择极速模式） （网站首页底部有提示）。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一、注册账号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考生登录网址</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(https://passport.neea.cn</w:t>
      </w:r>
      <w:r>
        <w:rPr>
          <w:rFonts w:ascii="仿宋_GB2312" w:hAnsi="仿宋_GB2312" w:eastAsia="仿宋_GB2312" w:cs="仿宋_GB2312"/>
          <w:i w:val="0"/>
          <w:iCs w:val="0"/>
          <w:caps w:val="0"/>
          <w:color w:val="000000"/>
          <w:spacing w:val="0"/>
          <w:sz w:val="31"/>
          <w:szCs w:val="31"/>
          <w:bdr w:val="none" w:color="auto" w:sz="0" w:space="0"/>
          <w:shd w:val="clear" w:fill="FFFFFF"/>
        </w:rPr>
        <w:t>或</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https://passport.neea.edu.cn)</w:t>
      </w:r>
      <w:r>
        <w:rPr>
          <w:rFonts w:ascii="仿宋_GB2312" w:hAnsi="仿宋_GB2312" w:eastAsia="仿宋_GB2312" w:cs="仿宋_GB2312"/>
          <w:i w:val="0"/>
          <w:iCs w:val="0"/>
          <w:caps w:val="0"/>
          <w:color w:val="000000"/>
          <w:spacing w:val="0"/>
          <w:sz w:val="31"/>
          <w:szCs w:val="31"/>
          <w:bdr w:val="none" w:color="auto" w:sz="0" w:space="0"/>
          <w:shd w:val="clear" w:fill="FFFFFF"/>
        </w:rPr>
        <w:t>注册</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ETEST</w:t>
      </w:r>
      <w:r>
        <w:rPr>
          <w:rFonts w:ascii="仿宋_GB2312" w:hAnsi="仿宋_GB2312" w:eastAsia="仿宋_GB2312" w:cs="仿宋_GB2312"/>
          <w:i w:val="0"/>
          <w:iCs w:val="0"/>
          <w:caps w:val="0"/>
          <w:color w:val="000000"/>
          <w:spacing w:val="0"/>
          <w:sz w:val="31"/>
          <w:szCs w:val="31"/>
          <w:bdr w:val="none" w:color="auto" w:sz="0" w:space="0"/>
          <w:shd w:val="clear" w:fill="FFFFFF"/>
        </w:rPr>
        <w:t>通行证。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hint="default" w:ascii="Times New Roman" w:hAnsi="Times New Roman" w:eastAsia="微软雅黑" w:cs="Times New Roman"/>
          <w:i w:val="0"/>
          <w:iCs w:val="0"/>
          <w:caps w:val="0"/>
          <w:color w:val="000000"/>
          <w:spacing w:val="0"/>
          <w:sz w:val="31"/>
          <w:szCs w:val="31"/>
          <w:bdr w:val="none" w:color="auto" w:sz="0" w:space="0"/>
          <w:shd w:val="clear" w:fill="FFFFFF"/>
        </w:rPr>
        <w:t>ETEST</w:t>
      </w:r>
      <w:r>
        <w:rPr>
          <w:rFonts w:ascii="仿宋_GB2312" w:hAnsi="仿宋_GB2312" w:eastAsia="仿宋_GB2312" w:cs="仿宋_GB2312"/>
          <w:i w:val="0"/>
          <w:iCs w:val="0"/>
          <w:caps w:val="0"/>
          <w:color w:val="000000"/>
          <w:spacing w:val="0"/>
          <w:sz w:val="31"/>
          <w:szCs w:val="31"/>
          <w:bdr w:val="none" w:color="auto" w:sz="0" w:space="0"/>
          <w:shd w:val="clear" w:fill="FFFFFF"/>
        </w:rPr>
        <w:t>通行证账号在教育部考试中心所有使用</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ETEST</w:t>
      </w:r>
      <w:r>
        <w:rPr>
          <w:rFonts w:ascii="仿宋_GB2312" w:hAnsi="仿宋_GB2312" w:eastAsia="仿宋_GB2312" w:cs="仿宋_GB2312"/>
          <w:i w:val="0"/>
          <w:iCs w:val="0"/>
          <w:caps w:val="0"/>
          <w:color w:val="000000"/>
          <w:spacing w:val="0"/>
          <w:sz w:val="31"/>
          <w:szCs w:val="31"/>
          <w:bdr w:val="none" w:color="auto" w:sz="0" w:space="0"/>
          <w:shd w:val="clear" w:fill="FFFFFF"/>
        </w:rPr>
        <w:t>通行证的考务系统中通用，未注册考生可以使用电子邮箱或手机进行注册，如果已经注册过通行证，在</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NCRE</w:t>
      </w:r>
      <w:r>
        <w:rPr>
          <w:rFonts w:ascii="仿宋_GB2312" w:hAnsi="仿宋_GB2312" w:eastAsia="仿宋_GB2312" w:cs="仿宋_GB2312"/>
          <w:i w:val="0"/>
          <w:iCs w:val="0"/>
          <w:caps w:val="0"/>
          <w:color w:val="000000"/>
          <w:spacing w:val="0"/>
          <w:sz w:val="31"/>
          <w:szCs w:val="31"/>
          <w:bdr w:val="none" w:color="auto" w:sz="0" w:space="0"/>
          <w:shd w:val="clear" w:fill="FFFFFF"/>
        </w:rPr>
        <w:t>网上报名时无需再次注册。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二、填报信息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考生注册完毕后，登录报名网址</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(https://ncre-bm.neea.cn</w:t>
      </w:r>
      <w:r>
        <w:rPr>
          <w:rFonts w:ascii="仿宋_GB2312" w:hAnsi="仿宋_GB2312" w:eastAsia="仿宋_GB2312" w:cs="仿宋_GB2312"/>
          <w:i w:val="0"/>
          <w:iCs w:val="0"/>
          <w:caps w:val="0"/>
          <w:color w:val="000000"/>
          <w:spacing w:val="0"/>
          <w:sz w:val="31"/>
          <w:szCs w:val="31"/>
          <w:bdr w:val="none" w:color="auto" w:sz="0" w:space="0"/>
          <w:shd w:val="clear" w:fill="FFFFFF"/>
        </w:rPr>
        <w:t>或</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https://ncre-bm.neea.edu.cn)</w:t>
      </w:r>
      <w:r>
        <w:rPr>
          <w:rFonts w:ascii="仿宋_GB2312" w:hAnsi="仿宋_GB2312" w:eastAsia="仿宋_GB2312" w:cs="仿宋_GB2312"/>
          <w:i w:val="0"/>
          <w:iCs w:val="0"/>
          <w:caps w:val="0"/>
          <w:color w:val="000000"/>
          <w:spacing w:val="0"/>
          <w:sz w:val="31"/>
          <w:szCs w:val="31"/>
          <w:bdr w:val="none" w:color="auto" w:sz="0" w:space="0"/>
          <w:shd w:val="clear" w:fill="FFFFFF"/>
        </w:rPr>
        <w:t>，选择</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广东省考生报名入口</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，用已注册的账号和密码登录，同意并签署报名协议后，进行网上个人信息填报。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（一）考生须本人亲自填报，并对所填报的信息负完全责任。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二）考生上传的照片将用于合格证书，应为本人近期正面免冠、白色背景、彩色证件照，不得使用生活照、美颜照。最小像素高宽为192x144、最小成像区高宽为48mmx33mm，文件大小为20KB-200KB，文件格式为JPEG格式，后缀名为“.jpg"。上传的照片不合要求或未上传照片的考生不允许参加考试，请考生提前按要求准备好合格照片。</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（三）考生姓名中如有生僻字无法输入，请用汉语拼音全拼代替生僻字。</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（四）报考人数达到考点所设定的最大容量后，考生将不能再选报该考点。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三、网上缴费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考生核对填报信息无误后，进行网上缴费，缴费成功后，需返回报名系统查看支付状态，确认报考科目的支付状态为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已支付</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，只有支付状态为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已支付</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w:t>
      </w:r>
      <w:r>
        <w:rPr>
          <w:rFonts w:ascii="仿宋_GB2312" w:hAnsi="仿宋_GB2312" w:eastAsia="仿宋_GB2312" w:cs="仿宋_GB2312"/>
          <w:i w:val="0"/>
          <w:iCs w:val="0"/>
          <w:caps w:val="0"/>
          <w:color w:val="000000"/>
          <w:spacing w:val="0"/>
          <w:sz w:val="31"/>
          <w:szCs w:val="31"/>
          <w:bdr w:val="none" w:color="auto" w:sz="0" w:space="0"/>
          <w:shd w:val="clear" w:fill="FFFFFF"/>
        </w:rPr>
        <w:t>才表示该科目报名成功，否则报名不成功，不能参加考试。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bdr w:val="none" w:color="auto" w:sz="0" w:space="0"/>
          <w:shd w:val="clear" w:fill="FFFFFF"/>
        </w:rPr>
        <w:t>考生应在提交报名后的</w:t>
      </w:r>
      <w:r>
        <w:rPr>
          <w:rStyle w:val="5"/>
          <w:rFonts w:hint="default" w:ascii="Times New Roman" w:hAnsi="Times New Roman" w:eastAsia="微软雅黑" w:cs="Times New Roman"/>
          <w:i w:val="0"/>
          <w:iCs w:val="0"/>
          <w:caps w:val="0"/>
          <w:color w:val="000000"/>
          <w:spacing w:val="0"/>
          <w:sz w:val="31"/>
          <w:szCs w:val="31"/>
          <w:bdr w:val="none" w:color="auto" w:sz="0" w:space="0"/>
          <w:shd w:val="clear" w:fill="FFFFFF"/>
        </w:rPr>
        <w:t>24</w:t>
      </w:r>
      <w:r>
        <w:rPr>
          <w:rStyle w:val="5"/>
          <w:rFonts w:ascii="仿宋_GB2312" w:hAnsi="仿宋_GB2312" w:eastAsia="仿宋_GB2312" w:cs="仿宋_GB2312"/>
          <w:i w:val="0"/>
          <w:iCs w:val="0"/>
          <w:caps w:val="0"/>
          <w:color w:val="000000"/>
          <w:spacing w:val="0"/>
          <w:sz w:val="31"/>
          <w:szCs w:val="31"/>
          <w:bdr w:val="none" w:color="auto" w:sz="0" w:space="0"/>
          <w:shd w:val="clear" w:fill="FFFFFF"/>
        </w:rPr>
        <w:t>小时内完成缴费，否则报考失效。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r>
        <w:rPr>
          <w:rStyle w:val="5"/>
          <w:rFonts w:ascii="仿宋_GB2312" w:hAnsi="仿宋_GB2312" w:eastAsia="仿宋_GB2312" w:cs="仿宋_GB2312"/>
          <w:i w:val="0"/>
          <w:iCs w:val="0"/>
          <w:caps w:val="0"/>
          <w:color w:val="000000"/>
          <w:spacing w:val="0"/>
          <w:sz w:val="31"/>
          <w:szCs w:val="31"/>
          <w:bdr w:val="none" w:color="auto" w:sz="0" w:space="0"/>
          <w:shd w:val="clear" w:fill="FFFFFF"/>
        </w:rPr>
        <w:t>缴费成功即视为考生已确认报考信息准确，完成本次考试报名，考生无权再行修改报考信息，所造成后果由考生自行承担。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微软雅黑" w:hAnsi="微软雅黑" w:eastAsia="微软雅黑" w:cs="微软雅黑"/>
          <w:i w:val="0"/>
          <w:iCs w:val="0"/>
          <w:caps w:val="0"/>
          <w:color w:val="000000"/>
          <w:spacing w:val="0"/>
          <w:sz w:val="27"/>
          <w:szCs w:val="27"/>
        </w:rPr>
      </w:pPr>
      <w:r>
        <w:rPr>
          <w:rFonts w:ascii="仿宋_GB2312" w:hAnsi="仿宋_GB2312" w:eastAsia="仿宋_GB2312" w:cs="仿宋_GB2312"/>
          <w:i w:val="0"/>
          <w:iCs w:val="0"/>
          <w:caps w:val="0"/>
          <w:color w:val="000000"/>
          <w:spacing w:val="0"/>
          <w:sz w:val="31"/>
          <w:szCs w:val="31"/>
          <w:bdr w:val="none" w:color="auto" w:sz="0" w:space="0"/>
          <w:shd w:val="clear" w:fill="FFFFFF"/>
        </w:rPr>
        <w:t>网上支付成功后，考生无论退考或缺考，报考费均不予退还。考生已确认报名信息但未在规定时间缴费的视为自动放弃报名考试资格。</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ascii="仿宋_GB2312" w:hAnsi="仿宋_GB2312" w:eastAsia="仿宋_GB2312" w:cs="仿宋_GB2312"/>
          <w:i w:val="0"/>
          <w:iCs w:val="0"/>
          <w:caps w:val="0"/>
          <w:color w:val="000000"/>
          <w:spacing w:val="0"/>
          <w:sz w:val="31"/>
          <w:szCs w:val="31"/>
          <w:bdr w:val="none" w:color="auto" w:sz="0" w:space="0"/>
          <w:shd w:val="clear" w:fill="FFFFFF"/>
        </w:rPr>
      </w:pPr>
      <w:r>
        <w:rPr>
          <w:rFonts w:ascii="仿宋_GB2312" w:hAnsi="仿宋_GB2312" w:eastAsia="仿宋_GB2312" w:cs="仿宋_GB2312"/>
          <w:i w:val="0"/>
          <w:iCs w:val="0"/>
          <w:caps w:val="0"/>
          <w:color w:val="000000"/>
          <w:spacing w:val="0"/>
          <w:sz w:val="31"/>
          <w:szCs w:val="31"/>
          <w:bdr w:val="none" w:color="auto" w:sz="0" w:space="0"/>
          <w:shd w:val="clear" w:fill="FFFFFF"/>
        </w:rPr>
        <w:t>准考证打印时间为</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2022</w:t>
      </w:r>
      <w:r>
        <w:rPr>
          <w:rFonts w:ascii="仿宋_GB2312" w:hAnsi="仿宋_GB2312" w:eastAsia="仿宋_GB2312" w:cs="仿宋_GB2312"/>
          <w:i w:val="0"/>
          <w:iCs w:val="0"/>
          <w:caps w:val="0"/>
          <w:color w:val="000000"/>
          <w:spacing w:val="0"/>
          <w:sz w:val="31"/>
          <w:szCs w:val="31"/>
          <w:bdr w:val="none" w:color="auto" w:sz="0" w:space="0"/>
          <w:shd w:val="clear" w:fill="FFFFFF"/>
        </w:rPr>
        <w:t>年</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3</w:t>
      </w:r>
      <w:r>
        <w:rPr>
          <w:rFonts w:ascii="仿宋_GB2312" w:hAnsi="仿宋_GB2312" w:eastAsia="仿宋_GB2312" w:cs="仿宋_GB2312"/>
          <w:i w:val="0"/>
          <w:iCs w:val="0"/>
          <w:caps w:val="0"/>
          <w:color w:val="000000"/>
          <w:spacing w:val="0"/>
          <w:sz w:val="31"/>
          <w:szCs w:val="31"/>
          <w:bdr w:val="none" w:color="auto" w:sz="0" w:space="0"/>
          <w:shd w:val="clear" w:fill="FFFFFF"/>
        </w:rPr>
        <w:t>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7</w:t>
      </w:r>
      <w:r>
        <w:rPr>
          <w:rFonts w:ascii="仿宋_GB2312" w:hAnsi="仿宋_GB2312" w:eastAsia="仿宋_GB2312" w:cs="仿宋_GB2312"/>
          <w:i w:val="0"/>
          <w:iCs w:val="0"/>
          <w:caps w:val="0"/>
          <w:color w:val="000000"/>
          <w:spacing w:val="0"/>
          <w:sz w:val="31"/>
          <w:szCs w:val="31"/>
          <w:bdr w:val="none" w:color="auto" w:sz="0" w:space="0"/>
          <w:shd w:val="clear" w:fill="FFFFFF"/>
        </w:rPr>
        <w:t>日上午</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9</w:t>
      </w:r>
      <w:r>
        <w:rPr>
          <w:rFonts w:ascii="仿宋_GB2312" w:hAnsi="仿宋_GB2312" w:eastAsia="仿宋_GB2312" w:cs="仿宋_GB2312"/>
          <w:i w:val="0"/>
          <w:iCs w:val="0"/>
          <w:caps w:val="0"/>
          <w:color w:val="000000"/>
          <w:spacing w:val="0"/>
          <w:sz w:val="31"/>
          <w:szCs w:val="31"/>
          <w:bdr w:val="none" w:color="auto" w:sz="0" w:space="0"/>
          <w:shd w:val="clear" w:fill="FFFFFF"/>
        </w:rPr>
        <w:t>：</w:t>
      </w:r>
      <w:r>
        <w:rPr>
          <w:rFonts w:hint="default" w:ascii="Times New Roman" w:hAnsi="Times New Roman" w:eastAsia="微软雅黑" w:cs="Times New Roman"/>
          <w:i w:val="0"/>
          <w:iCs w:val="0"/>
          <w:caps w:val="0"/>
          <w:color w:val="000000"/>
          <w:spacing w:val="0"/>
          <w:sz w:val="31"/>
          <w:szCs w:val="31"/>
          <w:bdr w:val="none" w:color="auto" w:sz="0" w:space="0"/>
          <w:shd w:val="clear" w:fill="FFFFFF"/>
        </w:rPr>
        <w:t>00</w:t>
      </w:r>
      <w:r>
        <w:rPr>
          <w:rFonts w:ascii="仿宋_GB2312" w:hAnsi="仿宋_GB2312" w:eastAsia="仿宋_GB2312" w:cs="仿宋_GB2312"/>
          <w:i w:val="0"/>
          <w:iCs w:val="0"/>
          <w:caps w:val="0"/>
          <w:color w:val="000000"/>
          <w:spacing w:val="0"/>
          <w:sz w:val="31"/>
          <w:szCs w:val="31"/>
          <w:bdr w:val="none" w:color="auto" w:sz="0" w:space="0"/>
          <w:shd w:val="clear" w:fill="FFFFFF"/>
        </w:rPr>
        <w:t>开始，考生自行登陆报名系统打印或者到报考考点打印准考证。</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645"/>
        <w:jc w:val="left"/>
        <w:rPr>
          <w:rFonts w:hint="eastAsia" w:ascii="仿宋_GB2312" w:hAnsi="仿宋_GB2312" w:eastAsia="仿宋_GB2312" w:cs="仿宋_GB2312"/>
          <w:i w:val="0"/>
          <w:iCs w:val="0"/>
          <w:caps w:val="0"/>
          <w:color w:val="000000"/>
          <w:spacing w:val="0"/>
          <w:sz w:val="31"/>
          <w:szCs w:val="31"/>
          <w:bdr w:val="none" w:color="auto" w:sz="0" w:space="0"/>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center"/>
        <w:rPr>
          <w:rFonts w:hint="eastAsia" w:ascii="微软雅黑" w:hAnsi="微软雅黑" w:eastAsia="微软雅黑" w:cs="微软雅黑"/>
          <w:i w:val="0"/>
          <w:iCs w:val="0"/>
          <w:caps w:val="0"/>
          <w:color w:val="000000"/>
          <w:spacing w:val="0"/>
          <w:sz w:val="27"/>
          <w:szCs w:val="27"/>
        </w:rPr>
      </w:pPr>
      <w:r>
        <w:rPr>
          <w:rFonts w:ascii="黑体" w:hAnsi="宋体" w:eastAsia="黑体" w:cs="黑体"/>
          <w:i w:val="0"/>
          <w:iCs w:val="0"/>
          <w:caps w:val="0"/>
          <w:color w:val="000000"/>
          <w:spacing w:val="0"/>
          <w:sz w:val="31"/>
          <w:szCs w:val="31"/>
          <w:bdr w:val="none" w:color="auto" w:sz="0" w:space="0"/>
          <w:shd w:val="clear" w:fill="FFFFFF"/>
        </w:rPr>
        <w:t>考生网上报名流程图</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555" w:lineRule="atLeast"/>
        <w:ind w:left="0" w:right="0" w:firstLine="0"/>
        <w:jc w:val="left"/>
        <w:rPr>
          <w:rFonts w:hint="eastAsia" w:ascii="微软雅黑" w:hAnsi="微软雅黑" w:eastAsia="微软雅黑" w:cs="微软雅黑"/>
          <w:i w:val="0"/>
          <w:iCs w:val="0"/>
          <w:caps w:val="0"/>
          <w:color w:val="000000"/>
          <w:spacing w:val="0"/>
          <w:sz w:val="27"/>
          <w:szCs w:val="27"/>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shd w:val="clear" w:fill="FFFFFF"/>
        </w:rPr>
        <w:drawing>
          <wp:inline distT="0" distB="0" distL="114300" distR="114300">
            <wp:extent cx="6122035" cy="3771265"/>
            <wp:effectExtent l="0" t="0" r="12065" b="635"/>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122035" cy="3771265"/>
                    </a:xfrm>
                    <a:prstGeom prst="rect">
                      <a:avLst/>
                    </a:prstGeom>
                    <a:noFill/>
                    <a:ln w="9525">
                      <a:noFill/>
                    </a:ln>
                  </pic:spPr>
                </pic:pic>
              </a:graphicData>
            </a:graphic>
          </wp:inline>
        </w:drawing>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小标宋简体">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A4AF88"/>
    <w:multiLevelType w:val="singleLevel"/>
    <w:tmpl w:val="B0A4AF88"/>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1E4F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果果的窝</cp:lastModifiedBy>
  <dcterms:modified xsi:type="dcterms:W3CDTF">2021-12-29T08:26:43Z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05D2F1A7EA2B4127AA86DCA08713437E</vt:lpwstr>
  </property>
</Properties>
</file>