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default" w:ascii="宋体" w:hAnsi="宋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val="en-US" w:eastAsia="zh-CN"/>
        </w:rPr>
        <w:t>附件</w:t>
      </w:r>
    </w:p>
    <w:p>
      <w:pPr>
        <w:pStyle w:val="2"/>
        <w:bidi w:val="0"/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  <w:t>惠州开放大学五金、水电器材</w:t>
      </w:r>
    </w:p>
    <w:p>
      <w:pPr>
        <w:pStyle w:val="2"/>
        <w:bidi w:val="0"/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  <w:t>小额零星采购项目</w:t>
      </w:r>
    </w:p>
    <w:p>
      <w:pPr>
        <w:pStyle w:val="2"/>
        <w:bidi w:val="0"/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84"/>
          <w:szCs w:val="84"/>
        </w:rPr>
      </w:pPr>
      <w:r>
        <w:rPr>
          <w:rFonts w:hint="eastAsia" w:ascii="宋体" w:hAnsi="宋体"/>
          <w:sz w:val="84"/>
          <w:szCs w:val="84"/>
        </w:rPr>
        <w:t>报 价 文 件</w:t>
      </w: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spacing w:line="360" w:lineRule="auto"/>
        <w:ind w:firstLine="1080" w:firstLineChars="300"/>
        <w:jc w:val="left"/>
        <w:rPr>
          <w:rFonts w:hint="default" w:ascii="黑体" w:hAnsi="宋体" w:eastAsia="黑体"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sz w:val="36"/>
          <w:szCs w:val="36"/>
        </w:rPr>
        <w:t>报价</w:t>
      </w:r>
      <w:r>
        <w:rPr>
          <w:rFonts w:hint="eastAsia" w:ascii="黑体" w:hAnsi="宋体" w:eastAsia="黑体"/>
          <w:sz w:val="36"/>
          <w:szCs w:val="36"/>
          <w:lang w:eastAsia="zh-CN"/>
        </w:rPr>
        <w:t>单位</w:t>
      </w:r>
      <w:r>
        <w:rPr>
          <w:rFonts w:hint="eastAsia" w:ascii="黑体" w:hAnsi="宋体" w:eastAsia="黑体"/>
          <w:sz w:val="36"/>
          <w:szCs w:val="36"/>
        </w:rPr>
        <w:t>：</w:t>
      </w:r>
      <w:r>
        <w:rPr>
          <w:rFonts w:hint="eastAsia" w:ascii="黑体" w:hAnsi="宋体" w:eastAsia="黑体"/>
          <w:sz w:val="36"/>
          <w:szCs w:val="36"/>
          <w:u w:val="single"/>
          <w:lang w:val="en-US" w:eastAsia="zh-CN"/>
        </w:rPr>
        <w:t xml:space="preserve">                     </w:t>
      </w:r>
    </w:p>
    <w:p>
      <w:pPr>
        <w:spacing w:line="360" w:lineRule="auto"/>
        <w:ind w:firstLine="2880" w:firstLineChars="800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3</w:t>
      </w:r>
      <w:r>
        <w:rPr>
          <w:rFonts w:hint="eastAsia" w:ascii="黑体" w:hAnsi="宋体" w:eastAsia="黑体"/>
          <w:sz w:val="36"/>
          <w:szCs w:val="36"/>
        </w:rPr>
        <w:t>年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月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日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 录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numPr>
          <w:ilvl w:val="0"/>
          <w:numId w:val="1"/>
        </w:num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报价书……………………………………………………………………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</w:t>
      </w:r>
    </w:p>
    <w:p>
      <w:pPr>
        <w:numPr>
          <w:ilvl w:val="0"/>
          <w:numId w:val="1"/>
        </w:num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报价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清单</w:t>
      </w:r>
      <w:r>
        <w:rPr>
          <w:rFonts w:hint="eastAsia" w:ascii="宋体" w:hAnsi="宋体"/>
          <w:b/>
          <w:sz w:val="24"/>
          <w:szCs w:val="24"/>
        </w:rPr>
        <w:t>…………………………………………………………………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报价单位</w:t>
      </w:r>
      <w:r>
        <w:rPr>
          <w:rFonts w:hint="eastAsia" w:ascii="宋体" w:hAnsi="宋体"/>
          <w:b/>
          <w:sz w:val="24"/>
          <w:szCs w:val="24"/>
        </w:rPr>
        <w:t>营业执照复印件………………………………………………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报价单位法人身份证复印件</w:t>
      </w:r>
      <w:r>
        <w:rPr>
          <w:rFonts w:hint="eastAsia" w:ascii="宋体" w:hAnsi="宋体"/>
          <w:b/>
          <w:sz w:val="24"/>
          <w:szCs w:val="24"/>
        </w:rPr>
        <w:t>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 xml:space="preserve">报 价 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书</w:t>
      </w:r>
    </w:p>
    <w:p>
      <w:pPr>
        <w:widowControl/>
        <w:spacing w:after="40"/>
        <w:ind w:left="48" w:leftChars="23" w:right="560" w:firstLine="502" w:firstLineChars="157"/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惠州开放大学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根据贵单位《惠州开放大学五金、水电器材小额零星采购项目供应商询价函》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愿意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贵单惠州开放大学五金、水电器材小额零星采购项目竞价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2、我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在此声明，所递交的报价书及有关资料内容完整、真实和准确。</w:t>
      </w:r>
    </w:p>
    <w:p>
      <w:pPr>
        <w:ind w:firstLine="640"/>
        <w:jc w:val="left"/>
        <w:rPr>
          <w:rFonts w:ascii="仿宋" w:hAnsi="仿宋" w:eastAsia="仿宋" w:cs="仿宋"/>
          <w:color w:val="FF0000"/>
          <w:sz w:val="32"/>
          <w:szCs w:val="32"/>
        </w:rPr>
      </w:pPr>
    </w:p>
    <w:p>
      <w:pPr>
        <w:widowControl/>
        <w:spacing w:after="40"/>
        <w:ind w:left="48" w:leftChars="23" w:firstLine="662" w:firstLineChars="207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（盖章）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单位地址：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（签字）</w:t>
      </w: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联系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</w:t>
      </w: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电子邮箱：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日期：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2023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年   月   日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>
      <w:pPr>
        <w:numPr>
          <w:ilvl w:val="0"/>
          <w:numId w:val="0"/>
        </w:num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五金、水电器材小额零星采购项目报价清单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636"/>
        <w:gridCol w:w="3614"/>
        <w:gridCol w:w="1072"/>
        <w:gridCol w:w="617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6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2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62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62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电缆</w:t>
            </w:r>
          </w:p>
        </w:tc>
        <w:tc>
          <w:tcPr>
            <w:tcW w:w="212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金龙羽 电线电缆多芯护套线软线铜芯国标RVV </w:t>
            </w: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3×2.5平方</w:t>
            </w:r>
          </w:p>
        </w:tc>
        <w:tc>
          <w:tcPr>
            <w:tcW w:w="62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362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6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电线</w:t>
            </w:r>
          </w:p>
        </w:tc>
        <w:tc>
          <w:tcPr>
            <w:tcW w:w="212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金龙羽 BVR铜芯电线2.5平方</w:t>
            </w:r>
          </w:p>
        </w:tc>
        <w:tc>
          <w:tcPr>
            <w:tcW w:w="62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362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60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电线</w:t>
            </w:r>
          </w:p>
        </w:tc>
        <w:tc>
          <w:tcPr>
            <w:tcW w:w="2121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金龙羽 BVR铜芯电线4平方</w:t>
            </w:r>
          </w:p>
        </w:tc>
        <w:tc>
          <w:tcPr>
            <w:tcW w:w="629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362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60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电线</w:t>
            </w:r>
          </w:p>
        </w:tc>
        <w:tc>
          <w:tcPr>
            <w:tcW w:w="2121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金龙羽 BVR铜芯电线6平方</w:t>
            </w:r>
          </w:p>
        </w:tc>
        <w:tc>
          <w:tcPr>
            <w:tcW w:w="629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362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空气开关</w:t>
            </w:r>
          </w:p>
        </w:tc>
        <w:tc>
          <w:tcPr>
            <w:tcW w:w="36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公牛 1P10A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空气开关</w:t>
            </w:r>
          </w:p>
        </w:tc>
        <w:tc>
          <w:tcPr>
            <w:tcW w:w="36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公牛 2P20A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空气开关</w:t>
            </w:r>
          </w:p>
        </w:tc>
        <w:tc>
          <w:tcPr>
            <w:tcW w:w="36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公牛 3P30A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漏电保护器</w:t>
            </w:r>
          </w:p>
        </w:tc>
        <w:tc>
          <w:tcPr>
            <w:tcW w:w="36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公牛 2P50A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线管</w:t>
            </w:r>
          </w:p>
        </w:tc>
        <w:tc>
          <w:tcPr>
            <w:tcW w:w="36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联塑，PVC线管，DN20 2米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根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LED集成吊顶灯</w:t>
            </w:r>
          </w:p>
        </w:tc>
        <w:tc>
          <w:tcPr>
            <w:tcW w:w="36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佛山照明，600×600mm，白光42W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6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LED灯管</w:t>
            </w:r>
          </w:p>
        </w:tc>
        <w:tc>
          <w:tcPr>
            <w:tcW w:w="36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佛山照明，T8灯管，1.2米，白光40W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根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6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LED吸顶灯</w:t>
            </w:r>
          </w:p>
        </w:tc>
        <w:tc>
          <w:tcPr>
            <w:tcW w:w="36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佛山照明，雷达感应LED吸顶灯，40CM，36W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6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LED灯泡</w:t>
            </w:r>
          </w:p>
        </w:tc>
        <w:tc>
          <w:tcPr>
            <w:tcW w:w="36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佛山照明，螺口，白光10W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6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240" w:firstLineChars="100"/>
              <w:jc w:val="both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插座面板</w:t>
            </w:r>
          </w:p>
        </w:tc>
        <w:tc>
          <w:tcPr>
            <w:tcW w:w="36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公牛，G70系列，五孔86型插座面板，10A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6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240" w:firstLineChars="100"/>
              <w:jc w:val="both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PVC水管</w:t>
            </w:r>
          </w:p>
        </w:tc>
        <w:tc>
          <w:tcPr>
            <w:tcW w:w="36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联塑 ，DN20 ，2米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根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6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插线板</w:t>
            </w:r>
          </w:p>
        </w:tc>
        <w:tc>
          <w:tcPr>
            <w:tcW w:w="36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公牛，4位总控，1.8米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6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插线板</w:t>
            </w:r>
          </w:p>
        </w:tc>
        <w:tc>
          <w:tcPr>
            <w:tcW w:w="36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公牛，3位带USB×3，1.8米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numPr>
                <w:ilvl w:val="0"/>
                <w:numId w:val="0"/>
              </w:numPr>
              <w:tabs>
                <w:tab w:val="left" w:pos="4828"/>
              </w:tabs>
              <w:ind w:firstLine="6160" w:firstLineChars="2200"/>
              <w:jc w:val="left"/>
              <w:rPr>
                <w:rFonts w:hint="default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合计：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wordWrap w:val="0"/>
        <w:jc w:val="right"/>
        <w:rPr>
          <w:rFonts w:hint="default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报价单位（盖章）：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numPr>
          <w:ilvl w:val="0"/>
          <w:numId w:val="0"/>
        </w:numPr>
        <w:jc w:val="right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2023年  月  日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</w:t>
      </w:r>
      <w:r>
        <w:rPr>
          <w:rFonts w:hint="eastAsia"/>
          <w:b/>
          <w:sz w:val="32"/>
          <w:szCs w:val="32"/>
          <w:lang w:val="en-US" w:eastAsia="zh-CN"/>
        </w:rPr>
        <w:t>报价单位</w:t>
      </w:r>
      <w:r>
        <w:rPr>
          <w:rFonts w:hint="eastAsia"/>
          <w:b/>
          <w:sz w:val="32"/>
          <w:szCs w:val="32"/>
        </w:rPr>
        <w:t>营业执照复印件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三</w:t>
      </w:r>
      <w:r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报价单位法人身份证复印件</w:t>
      </w:r>
    </w:p>
    <w:p>
      <w:pPr>
        <w:jc w:val="center"/>
        <w:rPr>
          <w:b/>
          <w:sz w:val="32"/>
          <w:szCs w:val="32"/>
        </w:rPr>
      </w:pPr>
    </w:p>
    <w:p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D9CAC0"/>
    <w:multiLevelType w:val="singleLevel"/>
    <w:tmpl w:val="AFD9CA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OTA2NDgwOGNhMTJlMGFmMDRiNGUwY2IyNzRmMjUifQ=="/>
  </w:docVars>
  <w:rsids>
    <w:rsidRoot w:val="7A82635A"/>
    <w:rsid w:val="002572D8"/>
    <w:rsid w:val="04632A50"/>
    <w:rsid w:val="059D657D"/>
    <w:rsid w:val="06436108"/>
    <w:rsid w:val="0707096B"/>
    <w:rsid w:val="0C665236"/>
    <w:rsid w:val="0C8A3B71"/>
    <w:rsid w:val="0E8A29FA"/>
    <w:rsid w:val="0F323347"/>
    <w:rsid w:val="111B686C"/>
    <w:rsid w:val="1BC9667D"/>
    <w:rsid w:val="23C44451"/>
    <w:rsid w:val="28394DEF"/>
    <w:rsid w:val="28F9593E"/>
    <w:rsid w:val="2A702664"/>
    <w:rsid w:val="2AF855C0"/>
    <w:rsid w:val="2D4B26CB"/>
    <w:rsid w:val="2FE07B66"/>
    <w:rsid w:val="32C22CAD"/>
    <w:rsid w:val="35D73F34"/>
    <w:rsid w:val="3772562A"/>
    <w:rsid w:val="3F441437"/>
    <w:rsid w:val="410123D5"/>
    <w:rsid w:val="429C106F"/>
    <w:rsid w:val="43A22267"/>
    <w:rsid w:val="44D948B4"/>
    <w:rsid w:val="458012A0"/>
    <w:rsid w:val="4BCB5B2E"/>
    <w:rsid w:val="4E756098"/>
    <w:rsid w:val="51026901"/>
    <w:rsid w:val="59012EF2"/>
    <w:rsid w:val="5D292BD8"/>
    <w:rsid w:val="5EE35086"/>
    <w:rsid w:val="6176486A"/>
    <w:rsid w:val="62BB47FD"/>
    <w:rsid w:val="6F9A282E"/>
    <w:rsid w:val="6FE249D1"/>
    <w:rsid w:val="73395F1E"/>
    <w:rsid w:val="78FA2303"/>
    <w:rsid w:val="7A82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36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市公路管理局</Company>
  <Pages>7</Pages>
  <Words>1089</Words>
  <Characters>1210</Characters>
  <Lines>0</Lines>
  <Paragraphs>0</Paragraphs>
  <TotalTime>9</TotalTime>
  <ScaleCrop>false</ScaleCrop>
  <LinksUpToDate>false</LinksUpToDate>
  <CharactersWithSpaces>1440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2020-11-30T07:10:00Z</dcterms:created>
  <dc:creator>钟裕庭</dc:creator>
  <cp:lastModifiedBy>138815</cp:lastModifiedBy>
  <cp:lastPrinted>2023-06-26T01:07:00Z</cp:lastPrinted>
  <dcterms:modified xsi:type="dcterms:W3CDTF">2023-06-27T08:28:20Z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9ABFEF79F89341EB94819BAAF3E46BDE</vt:lpwstr>
  </property>
</Properties>
</file>